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1CFE" w:rsidRPr="00781CFE" w:rsidRDefault="00781CFE" w:rsidP="00781C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81C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Образовательный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781C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теоретический</w:t>
      </w:r>
      <w:proofErr w:type="gramEnd"/>
      <w:r w:rsidRPr="00781C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81C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минимум</w:t>
      </w:r>
    </w:p>
    <w:p w:rsidR="00781CFE" w:rsidRPr="00781CFE" w:rsidRDefault="00781CFE" w:rsidP="00781C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8444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0"/>
        <w:gridCol w:w="4524"/>
      </w:tblGrid>
      <w:tr w:rsidR="00781CFE" w:rsidRPr="00781CFE" w:rsidTr="00781CFE">
        <w:trPr>
          <w:trHeight w:val="303"/>
        </w:trPr>
        <w:tc>
          <w:tcPr>
            <w:tcW w:w="3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81CFE" w:rsidRPr="00781CFE" w:rsidRDefault="00781CFE" w:rsidP="00781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86e4dc516cb46c8a84d690590e398caa836902e3"/>
            <w:bookmarkStart w:id="1" w:name="4"/>
            <w:bookmarkEnd w:id="0"/>
            <w:bookmarkEnd w:id="1"/>
            <w:r w:rsidRPr="00781C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81CFE" w:rsidRPr="00781CFE" w:rsidRDefault="00781CFE" w:rsidP="0078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1C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обществознание  </w:t>
            </w:r>
          </w:p>
        </w:tc>
      </w:tr>
      <w:tr w:rsidR="00781CFE" w:rsidRPr="00781CFE" w:rsidTr="00781CFE">
        <w:trPr>
          <w:trHeight w:val="287"/>
        </w:trPr>
        <w:tc>
          <w:tcPr>
            <w:tcW w:w="3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81CFE" w:rsidRPr="00781CFE" w:rsidRDefault="00781CFE" w:rsidP="00781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1C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81CFE" w:rsidRPr="00781CFE" w:rsidRDefault="00781CFE" w:rsidP="0078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1C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3</w:t>
            </w:r>
          </w:p>
        </w:tc>
      </w:tr>
      <w:tr w:rsidR="00781CFE" w:rsidRPr="00781CFE" w:rsidTr="00781CFE">
        <w:trPr>
          <w:trHeight w:val="319"/>
        </w:trPr>
        <w:tc>
          <w:tcPr>
            <w:tcW w:w="3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81CFE" w:rsidRPr="00781CFE" w:rsidRDefault="00781CFE" w:rsidP="00781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1C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81CFE" w:rsidRPr="00781CFE" w:rsidRDefault="00781CFE" w:rsidP="00781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1C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</w:tbl>
    <w:p w:rsidR="00781CFE" w:rsidRPr="00781CFE" w:rsidRDefault="00781CFE" w:rsidP="00781C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C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tbl>
      <w:tblPr>
        <w:tblW w:w="10618" w:type="dxa"/>
        <w:tblInd w:w="-114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2268"/>
        <w:gridCol w:w="7783"/>
      </w:tblGrid>
      <w:tr w:rsidR="00781CFE" w:rsidRPr="00781CFE" w:rsidTr="00781CFE">
        <w:trPr>
          <w:trHeight w:val="1257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81CFE" w:rsidRPr="00781CFE" w:rsidRDefault="00781CFE" w:rsidP="00781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6f043181c9a141192e4f55db24e3775a3d8995b3"/>
            <w:bookmarkStart w:id="3" w:name="5"/>
            <w:bookmarkEnd w:id="2"/>
            <w:bookmarkEnd w:id="3"/>
            <w:r w:rsidRPr="00781C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81CFE" w:rsidRPr="00781CFE" w:rsidRDefault="00781CFE" w:rsidP="00781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1C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Конституция</w:t>
            </w:r>
          </w:p>
        </w:tc>
        <w:tc>
          <w:tcPr>
            <w:tcW w:w="7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81CFE" w:rsidRPr="00781CFE" w:rsidRDefault="00781CFE" w:rsidP="00781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1C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Основной закон государства, нормативный акт, обладающий высшей юридической силой, определяющий основы государственного строя, организацию государственной власти, отношения государства и гражданина</w:t>
            </w:r>
          </w:p>
        </w:tc>
      </w:tr>
      <w:tr w:rsidR="00781CFE" w:rsidRPr="00781CFE" w:rsidTr="00781CFE">
        <w:trPr>
          <w:trHeight w:val="628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81CFE" w:rsidRPr="00781CFE" w:rsidRDefault="00781CFE" w:rsidP="00781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1C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81CFE" w:rsidRPr="00781CFE" w:rsidRDefault="00781CFE" w:rsidP="00781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1C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Устройство на работу</w:t>
            </w:r>
          </w:p>
        </w:tc>
        <w:tc>
          <w:tcPr>
            <w:tcW w:w="7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81CFE" w:rsidRPr="00781CFE" w:rsidRDefault="00781CFE" w:rsidP="00781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1C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Для устройства на работу необходимо: паспорт, трудовая книжка, медицинская справка, диплом.</w:t>
            </w:r>
          </w:p>
        </w:tc>
      </w:tr>
      <w:tr w:rsidR="00781CFE" w:rsidRPr="00781CFE" w:rsidTr="00781CFE">
        <w:trPr>
          <w:trHeight w:val="95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81CFE" w:rsidRPr="00781CFE" w:rsidRDefault="00781CFE" w:rsidP="00781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1C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81CFE" w:rsidRPr="00781CFE" w:rsidRDefault="00781CFE" w:rsidP="00781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1C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Трудовой договор</w:t>
            </w:r>
          </w:p>
        </w:tc>
        <w:tc>
          <w:tcPr>
            <w:tcW w:w="7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81CFE" w:rsidRPr="00781CFE" w:rsidRDefault="00781CFE" w:rsidP="00781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1C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Заключается в письменной форме и является соглашением, по которому работник обязан выполнять работу, а работодатель выплачивать зарплату и создавать условия для работы</w:t>
            </w:r>
          </w:p>
        </w:tc>
      </w:tr>
      <w:tr w:rsidR="00781CFE" w:rsidRPr="00781CFE" w:rsidTr="00781CFE">
        <w:trPr>
          <w:trHeight w:val="1257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81CFE" w:rsidRPr="00781CFE" w:rsidRDefault="00781CFE" w:rsidP="00781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1C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81CFE" w:rsidRPr="00781CFE" w:rsidRDefault="00781CFE" w:rsidP="00781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1C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Трудоустройство несовершеннолетних</w:t>
            </w:r>
          </w:p>
        </w:tc>
        <w:tc>
          <w:tcPr>
            <w:tcW w:w="7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81CFE" w:rsidRPr="00781CFE" w:rsidRDefault="00781CFE" w:rsidP="00781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1C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Работа возможна с 16 лет. С 14 лет на работу с письменного разрешения родителей, в свободное от учебы время. Запрещено работать в ночное время, на тяжелых работах, не более 4 часов в день</w:t>
            </w:r>
          </w:p>
        </w:tc>
      </w:tr>
      <w:tr w:rsidR="00781CFE" w:rsidRPr="00781CFE" w:rsidTr="00781CFE">
        <w:trPr>
          <w:trHeight w:val="95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81CFE" w:rsidRPr="00781CFE" w:rsidRDefault="00781CFE" w:rsidP="00781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1C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81CFE" w:rsidRPr="00781CFE" w:rsidRDefault="00781CFE" w:rsidP="00781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П</w:t>
            </w:r>
            <w:r w:rsidRPr="00781C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реступление</w:t>
            </w:r>
          </w:p>
        </w:tc>
        <w:tc>
          <w:tcPr>
            <w:tcW w:w="7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81CFE" w:rsidRPr="00781CFE" w:rsidRDefault="00781CFE" w:rsidP="00781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1C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781CF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правонарушение (общественно опасное деяние), совершение которого влечёт применение к лицу мер уголовной ответственности.</w:t>
            </w:r>
          </w:p>
        </w:tc>
      </w:tr>
      <w:tr w:rsidR="00781CFE" w:rsidRPr="00781CFE" w:rsidTr="00781CFE">
        <w:trPr>
          <w:trHeight w:val="85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81CFE" w:rsidRPr="00781CFE" w:rsidRDefault="00781CFE" w:rsidP="00781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1C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81CFE" w:rsidRPr="00781CFE" w:rsidRDefault="00781CFE" w:rsidP="00781C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1C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Проступок/</w:t>
            </w:r>
          </w:p>
          <w:p w:rsidR="00781CFE" w:rsidRPr="00781CFE" w:rsidRDefault="00781CFE" w:rsidP="00781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1C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правонарушение</w:t>
            </w:r>
          </w:p>
        </w:tc>
        <w:tc>
          <w:tcPr>
            <w:tcW w:w="7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81CFE" w:rsidRPr="00781CFE" w:rsidRDefault="00781CFE" w:rsidP="00781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1CF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 действие, либо бездействие, посягающее на установленные законами или подзаконными актами общественные отношения, отличающееся небольшой общественной опасностью.</w:t>
            </w:r>
          </w:p>
        </w:tc>
      </w:tr>
      <w:tr w:rsidR="00781CFE" w:rsidRPr="00781CFE" w:rsidTr="00781CFE">
        <w:trPr>
          <w:trHeight w:val="127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81CFE" w:rsidRPr="00781CFE" w:rsidRDefault="00781CFE" w:rsidP="00781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1C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81CFE" w:rsidRPr="00781CFE" w:rsidRDefault="00781CFE" w:rsidP="00781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1C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Потребитель</w:t>
            </w:r>
          </w:p>
        </w:tc>
        <w:tc>
          <w:tcPr>
            <w:tcW w:w="7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81CFE" w:rsidRPr="00781CFE" w:rsidRDefault="00781CFE" w:rsidP="00781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1C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Гражданин, который приобретает и использует товары, заказывает услуги и работы либо имеет намерение приобрести, заказать или использовать их исключительно для личных (бытовых) нужд, не связанных с </w:t>
            </w:r>
            <w:proofErr w:type="gramStart"/>
            <w:r w:rsidRPr="00781C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извлечением  прибыли</w:t>
            </w:r>
            <w:proofErr w:type="gramEnd"/>
          </w:p>
        </w:tc>
      </w:tr>
      <w:tr w:rsidR="00781CFE" w:rsidRPr="00781CFE" w:rsidTr="00781CFE">
        <w:trPr>
          <w:trHeight w:val="1386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81CFE" w:rsidRPr="00781CFE" w:rsidRDefault="00781CFE" w:rsidP="00781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1C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81CFE" w:rsidRPr="00781CFE" w:rsidRDefault="00781CFE" w:rsidP="00781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1C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Моральный вред</w:t>
            </w:r>
          </w:p>
        </w:tc>
        <w:tc>
          <w:tcPr>
            <w:tcW w:w="7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81CFE" w:rsidRPr="00781CFE" w:rsidRDefault="00781CFE" w:rsidP="00781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1C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Физические или нравственные страдания гражданина (беспомощность, боль, страх, унижение, стыд и пр.), которые возникают в связи с действиями, </w:t>
            </w:r>
            <w:proofErr w:type="gramStart"/>
            <w:r w:rsidRPr="00781C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нарушающими  его</w:t>
            </w:r>
            <w:proofErr w:type="gramEnd"/>
            <w:r w:rsidRPr="00781C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личные неимущественные права, а также действиями, посягающими на другие принадлежащие ему нематериальные блага, например, здоровье  </w:t>
            </w:r>
          </w:p>
        </w:tc>
      </w:tr>
      <w:tr w:rsidR="00781CFE" w:rsidRPr="00781CFE" w:rsidTr="00781CFE">
        <w:trPr>
          <w:trHeight w:val="321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81CFE" w:rsidRPr="00781CFE" w:rsidRDefault="00781CFE" w:rsidP="00781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1C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81CFE" w:rsidRPr="00781CFE" w:rsidRDefault="00781CFE" w:rsidP="00781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1C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Трудовая книжка</w:t>
            </w:r>
          </w:p>
        </w:tc>
        <w:tc>
          <w:tcPr>
            <w:tcW w:w="7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81CFE" w:rsidRPr="00781CFE" w:rsidRDefault="00781CFE" w:rsidP="00781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1C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Документ,  подтверждающий</w:t>
            </w:r>
            <w:proofErr w:type="gramEnd"/>
            <w:r w:rsidRPr="00781C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трудовую деятельность</w:t>
            </w:r>
          </w:p>
        </w:tc>
      </w:tr>
      <w:tr w:rsidR="00781CFE" w:rsidRPr="00781CFE" w:rsidTr="00781CFE">
        <w:trPr>
          <w:trHeight w:val="321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81CFE" w:rsidRPr="00781CFE" w:rsidRDefault="00781CFE" w:rsidP="00781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1C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81CFE" w:rsidRPr="00781CFE" w:rsidRDefault="00781CFE" w:rsidP="00781C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1CFE">
              <w:rPr>
                <w:rFonts w:ascii="Times New Roman" w:hAnsi="Times New Roman" w:cs="Times New Roman"/>
                <w:b/>
                <w:sz w:val="24"/>
                <w:szCs w:val="24"/>
              </w:rPr>
              <w:t>Право</w:t>
            </w:r>
          </w:p>
        </w:tc>
        <w:tc>
          <w:tcPr>
            <w:tcW w:w="7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81CFE" w:rsidRPr="00781CFE" w:rsidRDefault="00781CFE" w:rsidP="00781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1CFE">
              <w:rPr>
                <w:rFonts w:ascii="Times New Roman" w:hAnsi="Times New Roman" w:cs="Times New Roman"/>
                <w:sz w:val="24"/>
                <w:szCs w:val="24"/>
              </w:rPr>
              <w:t>совокупность установленных государством общеобязательных правил (норм) поведения, исполнения которых обеспечивается силой государственного принуждения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4" w:name="_GoBack"/>
            <w:bookmarkEnd w:id="4"/>
          </w:p>
        </w:tc>
      </w:tr>
    </w:tbl>
    <w:p w:rsidR="000D7D90" w:rsidRDefault="000D7D90"/>
    <w:sectPr w:rsidR="000D7D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892"/>
    <w:rsid w:val="000D7D90"/>
    <w:rsid w:val="00471892"/>
    <w:rsid w:val="00781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F888DD-4675-4DFB-B10D-31C6F261E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7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290</Words>
  <Characters>1657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PrepodKKL</dc:creator>
  <cp:keywords/>
  <dc:description/>
  <cp:lastModifiedBy>PrepodKKL</cp:lastModifiedBy>
  <cp:revision>3</cp:revision>
  <dcterms:created xsi:type="dcterms:W3CDTF">2017-12-29T08:01:00Z</dcterms:created>
  <dcterms:modified xsi:type="dcterms:W3CDTF">2017-12-29T08:10:00Z</dcterms:modified>
</cp:coreProperties>
</file>